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2CDB7A" w14:textId="77777777" w:rsidR="00B248B9" w:rsidRDefault="009A628E" w:rsidP="004D1282">
      <w:r>
        <w:tab/>
      </w:r>
    </w:p>
    <w:p w14:paraId="5BECA206" w14:textId="77777777" w:rsidR="006E4550" w:rsidRDefault="006E4550" w:rsidP="006E4550">
      <w:pPr>
        <w:rPr>
          <w:rFonts w:ascii="Georgia" w:hAnsi="Georgia"/>
          <w:color w:val="181818"/>
          <w:sz w:val="21"/>
          <w:szCs w:val="21"/>
          <w:shd w:val="clear" w:color="auto" w:fill="FFFFFF"/>
        </w:rPr>
      </w:pPr>
      <w:r>
        <w:rPr>
          <w:rFonts w:ascii="Georgia" w:hAnsi="Georgia"/>
          <w:color w:val="181818"/>
          <w:sz w:val="21"/>
          <w:szCs w:val="21"/>
          <w:shd w:val="clear" w:color="auto" w:fill="FFFFFF"/>
        </w:rPr>
        <w:t>“The beauty of artifacts is in how they reassure us we’re</w:t>
      </w:r>
      <w:r>
        <w:rPr>
          <w:rFonts w:ascii="Georgia" w:hAnsi="Georgia"/>
          <w:color w:val="181818"/>
          <w:sz w:val="21"/>
          <w:szCs w:val="21"/>
        </w:rPr>
        <w:t xml:space="preserve"> </w:t>
      </w:r>
      <w:r>
        <w:rPr>
          <w:rFonts w:ascii="Georgia" w:hAnsi="Georgia"/>
          <w:color w:val="181818"/>
          <w:sz w:val="21"/>
          <w:szCs w:val="21"/>
          <w:shd w:val="clear" w:color="auto" w:fill="FFFFFF"/>
        </w:rPr>
        <w:t>not the first to die.”</w:t>
      </w:r>
      <w:r>
        <w:rPr>
          <w:rStyle w:val="apple-converted-space"/>
          <w:rFonts w:ascii="Georgia" w:hAnsi="Georgia"/>
          <w:color w:val="181818"/>
          <w:sz w:val="21"/>
          <w:szCs w:val="21"/>
          <w:shd w:val="clear" w:color="auto" w:fill="FFFFFF"/>
        </w:rPr>
        <w:t> </w:t>
      </w:r>
      <w:r>
        <w:rPr>
          <w:rFonts w:ascii="Georgia" w:hAnsi="Georgia"/>
          <w:color w:val="181818"/>
          <w:sz w:val="21"/>
          <w:szCs w:val="21"/>
        </w:rPr>
        <w:br/>
      </w:r>
      <w:r>
        <w:rPr>
          <w:rFonts w:ascii="Georgia" w:hAnsi="Georgia"/>
          <w:color w:val="181818"/>
          <w:sz w:val="21"/>
          <w:szCs w:val="21"/>
          <w:shd w:val="clear" w:color="auto" w:fill="FFFFFF"/>
        </w:rPr>
        <w:t>―</w:t>
      </w:r>
      <w:r>
        <w:rPr>
          <w:rStyle w:val="apple-converted-space"/>
          <w:rFonts w:ascii="Georgia" w:hAnsi="Georgia"/>
          <w:color w:val="181818"/>
          <w:sz w:val="21"/>
          <w:szCs w:val="21"/>
          <w:shd w:val="clear" w:color="auto" w:fill="FFFFFF"/>
        </w:rPr>
        <w:t> </w:t>
      </w:r>
      <w:hyperlink r:id="rId6" w:history="1">
        <w:r>
          <w:rPr>
            <w:rStyle w:val="Hyperlink"/>
            <w:rFonts w:ascii="Helvetica" w:hAnsi="Helvetica" w:cs="Helvetica"/>
            <w:b/>
            <w:bCs/>
            <w:color w:val="333333"/>
            <w:sz w:val="21"/>
            <w:szCs w:val="21"/>
            <w:shd w:val="clear" w:color="auto" w:fill="FFFFFF"/>
          </w:rPr>
          <w:t xml:space="preserve">Simon Van </w:t>
        </w:r>
        <w:proofErr w:type="spellStart"/>
        <w:r>
          <w:rPr>
            <w:rStyle w:val="Hyperlink"/>
            <w:rFonts w:ascii="Helvetica" w:hAnsi="Helvetica" w:cs="Helvetica"/>
            <w:b/>
            <w:bCs/>
            <w:color w:val="333333"/>
            <w:sz w:val="21"/>
            <w:szCs w:val="21"/>
            <w:shd w:val="clear" w:color="auto" w:fill="FFFFFF"/>
          </w:rPr>
          <w:t>Booy</w:t>
        </w:r>
        <w:proofErr w:type="spellEnd"/>
      </w:hyperlink>
      <w:r>
        <w:rPr>
          <w:rFonts w:ascii="Georgia" w:hAnsi="Georgia"/>
          <w:color w:val="181818"/>
          <w:sz w:val="21"/>
          <w:szCs w:val="21"/>
          <w:shd w:val="clear" w:color="auto" w:fill="FFFFFF"/>
        </w:rPr>
        <w:t>,</w:t>
      </w:r>
      <w:r>
        <w:rPr>
          <w:rStyle w:val="apple-converted-space"/>
          <w:rFonts w:ascii="Georgia" w:hAnsi="Georgia"/>
          <w:color w:val="181818"/>
          <w:sz w:val="21"/>
          <w:szCs w:val="21"/>
          <w:shd w:val="clear" w:color="auto" w:fill="FFFFFF"/>
        </w:rPr>
        <w:t> </w:t>
      </w:r>
      <w:hyperlink r:id="rId7" w:history="1">
        <w:r>
          <w:rPr>
            <w:rStyle w:val="Hyperlink"/>
            <w:rFonts w:ascii="Helvetica" w:hAnsi="Helvetica" w:cs="Helvetica"/>
            <w:b/>
            <w:bCs/>
            <w:color w:val="333333"/>
            <w:sz w:val="21"/>
            <w:szCs w:val="21"/>
            <w:shd w:val="clear" w:color="auto" w:fill="FFFFFF"/>
          </w:rPr>
          <w:t>Everything Beautiful Began After</w:t>
        </w:r>
      </w:hyperlink>
    </w:p>
    <w:p w14:paraId="20109DB1" w14:textId="77777777" w:rsidR="006E4550" w:rsidRDefault="006E4550" w:rsidP="006E4550"/>
    <w:p w14:paraId="387E5D27" w14:textId="77777777" w:rsidR="006E4550" w:rsidRDefault="006E4550" w:rsidP="006E4550">
      <w:r>
        <w:rPr>
          <w:b/>
          <w:u w:val="single"/>
        </w:rPr>
        <w:t>Your G</w:t>
      </w:r>
      <w:r w:rsidRPr="00B248B9">
        <w:rPr>
          <w:b/>
          <w:u w:val="single"/>
        </w:rPr>
        <w:t>oal:</w:t>
      </w:r>
      <w:r>
        <w:t xml:space="preserve">  You are going attempt to explain the one thin</w:t>
      </w:r>
      <w:r w:rsidR="00EF6C9A">
        <w:t>g (abstract or physical) that was most important to the advancement of a specific</w:t>
      </w:r>
      <w:r>
        <w:t xml:space="preserve"> civiliz</w:t>
      </w:r>
      <w:r w:rsidR="00EF6C9A">
        <w:t>ation</w:t>
      </w:r>
      <w:bookmarkStart w:id="0" w:name="_GoBack"/>
      <w:bookmarkEnd w:id="0"/>
      <w:r w:rsidR="00EF6C9A">
        <w:t>, and how that item ensured</w:t>
      </w:r>
      <w:r>
        <w:t xml:space="preserve"> the success of </w:t>
      </w:r>
      <w:r w:rsidR="00EF6C9A">
        <w:t>that early civilization.</w:t>
      </w:r>
    </w:p>
    <w:p w14:paraId="62C87071" w14:textId="77777777" w:rsidR="006E4550" w:rsidRDefault="006E4550" w:rsidP="006E4550"/>
    <w:p w14:paraId="3E8E7FA2" w14:textId="77777777" w:rsidR="006E4550" w:rsidRDefault="006E4550" w:rsidP="006E4550">
      <w:r w:rsidRPr="00B248B9">
        <w:rPr>
          <w:b/>
          <w:u w:val="single"/>
        </w:rPr>
        <w:t>Requirements:</w:t>
      </w:r>
      <w:r w:rsidR="00DD44A5">
        <w:t xml:space="preserve">  </w:t>
      </w:r>
      <w:r>
        <w:t xml:space="preserve">In this paper you must clearly define what one thing </w:t>
      </w:r>
      <w:r w:rsidR="00DD44A5">
        <w:t xml:space="preserve">vital to ensure a civilization can exist and with your research you must </w:t>
      </w:r>
      <w:r w:rsidR="00F91CCC">
        <w:t>explain why that thing is vital and how it assisted multiple civilizations in growing to prosperity.</w:t>
      </w:r>
    </w:p>
    <w:p w14:paraId="7BC348DB" w14:textId="77777777" w:rsidR="006E4550" w:rsidRDefault="006E4550" w:rsidP="006E4550"/>
    <w:p w14:paraId="0DCF060D" w14:textId="77777777" w:rsidR="006E4550" w:rsidRPr="00BA051A" w:rsidRDefault="006E4550" w:rsidP="006E4550">
      <w:r>
        <w:rPr>
          <w:b/>
          <w:u w:val="single"/>
        </w:rPr>
        <w:t>Minimum Guidelines:</w:t>
      </w:r>
      <w:r w:rsidR="00F91CCC">
        <w:t xml:space="preserve">  </w:t>
      </w:r>
      <w:r w:rsidR="00EF6C9A">
        <w:t xml:space="preserve">An appropriate length, </w:t>
      </w:r>
      <w:r>
        <w:t xml:space="preserve">MLA citation, minimum of </w:t>
      </w:r>
      <w:r w:rsidR="00EF6C9A">
        <w:t>1 source</w:t>
      </w:r>
      <w:r>
        <w:t xml:space="preserve"> utilized, 12 point font, Times New Roman, Double Spaced.</w:t>
      </w:r>
    </w:p>
    <w:p w14:paraId="5A27EA60" w14:textId="77777777" w:rsidR="00EF6C9A" w:rsidRDefault="001F0512" w:rsidP="00B248B9">
      <w:pPr>
        <w:rPr>
          <w:b/>
          <w:sz w:val="20"/>
          <w:szCs w:val="20"/>
          <w:u w:val="single"/>
        </w:rPr>
      </w:pPr>
      <w:r>
        <w:rPr>
          <w:b/>
          <w:sz w:val="20"/>
          <w:szCs w:val="20"/>
          <w:u w:val="single"/>
        </w:rPr>
        <w:pict w14:anchorId="6B540EF9">
          <v:rect id="_x0000_i1025" style="width:0;height:1.5pt" o:hralign="center" o:hrstd="t" o:hr="t" fillcolor="#a0a0a0" stroked="f"/>
        </w:pict>
      </w:r>
    </w:p>
    <w:p w14:paraId="485753EB" w14:textId="77777777" w:rsidR="00EF768E" w:rsidRPr="00EF6C9A" w:rsidRDefault="00EF6C9A" w:rsidP="00EF6C9A">
      <w:pPr>
        <w:jc w:val="center"/>
        <w:rPr>
          <w:b/>
          <w:u w:val="single"/>
        </w:rPr>
      </w:pPr>
      <w:r w:rsidRPr="00EF6C9A">
        <w:rPr>
          <w:b/>
          <w:u w:val="single"/>
        </w:rPr>
        <w:t>Grading Scale</w:t>
      </w:r>
    </w:p>
    <w:p w14:paraId="593B3F8D" w14:textId="77777777" w:rsidR="00EF6C9A" w:rsidRPr="00EF6C9A" w:rsidRDefault="00EF6C9A" w:rsidP="00EF6C9A">
      <w:r w:rsidRPr="00EF6C9A">
        <w:t>The score you receive reflects the quality of your essay as a whole – its content, style, and mechanics.  Students are rewarded for what they do well.  The score for an exceptionally well written essay may be raised by 1 point above the otherwise appropriate score.  In no case may a poorly written essay be scored higher than a 4.</w:t>
      </w:r>
    </w:p>
    <w:p w14:paraId="5101F49D" w14:textId="77777777" w:rsidR="00EF6C9A" w:rsidRPr="00EF6C9A" w:rsidRDefault="00EF6C9A" w:rsidP="00EF6C9A"/>
    <w:p w14:paraId="5312168E" w14:textId="77777777" w:rsidR="00EF6C9A" w:rsidRPr="00EF6C9A" w:rsidRDefault="00EF6C9A" w:rsidP="00EF6C9A">
      <w:r w:rsidRPr="00EF6C9A">
        <w:tab/>
      </w:r>
      <w:r w:rsidRPr="00EF6C9A">
        <w:rPr>
          <w:b/>
          <w:u w:val="single"/>
        </w:rPr>
        <w:t>10-</w:t>
      </w:r>
      <w:proofErr w:type="gramStart"/>
      <w:r w:rsidRPr="00EF6C9A">
        <w:rPr>
          <w:b/>
          <w:u w:val="single"/>
        </w:rPr>
        <w:t>9</w:t>
      </w:r>
      <w:r w:rsidRPr="00EF6C9A">
        <w:t xml:space="preserve">  These</w:t>
      </w:r>
      <w:proofErr w:type="gramEnd"/>
      <w:r w:rsidRPr="00EF6C9A">
        <w:t xml:space="preserve"> essays offer a persuasive analysis of an artifact, idea, or practice that allowed a specific civilization to thrive and flourish with the use of facts and figures that support the author’s assertions.  These essays effectively explain how an artifact, idea, or practice shaped a civilization and move on to make a strong case that without the artifact, idea, or practice the civilization in question wouldn’t have been able to advance or thrive.  The author presents and evaluates evidence that effectively proves the points they make and the evidence in question is analytical and beyond stipulation of opinion and is followed with commentary the illustrating why the evidence used is effective.  Essays scored a 10 reveal more sophisticated analysis and control of language than essays scored an 9.</w:t>
      </w:r>
    </w:p>
    <w:p w14:paraId="77F83886" w14:textId="77777777" w:rsidR="00EF6C9A" w:rsidRPr="00EF6C9A" w:rsidRDefault="00EF6C9A" w:rsidP="00EF6C9A">
      <w:r w:rsidRPr="00EF6C9A">
        <w:tab/>
      </w:r>
      <w:r w:rsidRPr="00EF6C9A">
        <w:rPr>
          <w:b/>
          <w:u w:val="single"/>
        </w:rPr>
        <w:t>8-</w:t>
      </w:r>
      <w:proofErr w:type="gramStart"/>
      <w:r w:rsidRPr="00EF6C9A">
        <w:rPr>
          <w:b/>
          <w:u w:val="single"/>
        </w:rPr>
        <w:t>7</w:t>
      </w:r>
      <w:r w:rsidRPr="00EF6C9A">
        <w:t xml:space="preserve">  These</w:t>
      </w:r>
      <w:proofErr w:type="gramEnd"/>
      <w:r w:rsidRPr="00EF6C9A">
        <w:t xml:space="preserve"> essays offer a reasonable analysis of an artifact, idea, or practice that allowed a specific civilization to thrive and flourish with the use of facts and figures that support the author’s assertions.  These essays explain how an artifact, idea, or practice shaped a civilization and move on to make a reasonable case that without the artifact, idea, or practice; the civilization in question would have had difficulty advancing.  Although these essays have insight and understanding of the civilization and the artifact, idea, or practice in question; the evidence used isn’t entirely supportive of the author’s claims, the evidence has some basis outside of analytical fact, or their analysis is less thorough, less perceptive, or less specific in presenting and evaluating the evidence used.  Essays scored an 8 present better developed analysis and more consistent command of effective sources than do essays scored a 7.</w:t>
      </w:r>
    </w:p>
    <w:p w14:paraId="089D5EF3" w14:textId="77777777" w:rsidR="00EF6C9A" w:rsidRPr="00EF6C9A" w:rsidRDefault="00EF6C9A" w:rsidP="00EF6C9A">
      <w:r w:rsidRPr="00EF6C9A">
        <w:tab/>
      </w:r>
      <w:r w:rsidRPr="00EF6C9A">
        <w:rPr>
          <w:b/>
          <w:u w:val="single"/>
        </w:rPr>
        <w:t>5-</w:t>
      </w:r>
      <w:proofErr w:type="gramStart"/>
      <w:r w:rsidRPr="00EF6C9A">
        <w:rPr>
          <w:b/>
          <w:u w:val="single"/>
        </w:rPr>
        <w:t>6</w:t>
      </w:r>
      <w:r w:rsidRPr="00EF6C9A">
        <w:t xml:space="preserve">  These</w:t>
      </w:r>
      <w:proofErr w:type="gramEnd"/>
      <w:r w:rsidRPr="00EF6C9A">
        <w:t xml:space="preserve"> essays respond the prompt with a plausible analysis of an artifact, idea, or practice that allowed a specific civilization to thrive and flourish but they tend to be superficial or thinly developed in research and analysis.  These essay often rely on generalizations regarding an artifact, idea, or practice within a generalized understanding of a civilization while still containing some analysis, explicit or implicit.  Although these essays attempt explain how an artifact, idea, or practice shaped a civilization and might have contributed toward that civilization’s advancement, they </w:t>
      </w:r>
      <w:r w:rsidRPr="00EF6C9A">
        <w:lastRenderedPageBreak/>
        <w:t>demonstrate a simplistic understanding of the impact the artifact, idea, or practice and how it shaped a civilization.  Although these essays have basic insight and understanding of the civilization and the artifact, idea, or practice in question; the evidence used isn’t always supportive of the author’s claims and is often simply stated opinions with little analysis or evaluation from the author.  Essays scored a 6 present some extended analysis or a use of some interesting evidence.</w:t>
      </w:r>
    </w:p>
    <w:p w14:paraId="185043E8" w14:textId="77777777" w:rsidR="00EF6C9A" w:rsidRPr="00EF6C9A" w:rsidRDefault="00EF6C9A" w:rsidP="00EF6C9A">
      <w:r w:rsidRPr="00EF6C9A">
        <w:tab/>
      </w:r>
      <w:r w:rsidRPr="00EF6C9A">
        <w:rPr>
          <w:b/>
          <w:u w:val="single"/>
        </w:rPr>
        <w:t>4-</w:t>
      </w:r>
      <w:proofErr w:type="gramStart"/>
      <w:r w:rsidRPr="00EF6C9A">
        <w:rPr>
          <w:b/>
          <w:u w:val="single"/>
        </w:rPr>
        <w:t>5</w:t>
      </w:r>
      <w:r w:rsidRPr="00EF6C9A">
        <w:t xml:space="preserve">  These</w:t>
      </w:r>
      <w:proofErr w:type="gramEnd"/>
      <w:r w:rsidRPr="00EF6C9A">
        <w:t xml:space="preserve"> essays fail to offer an adequate analysis of an artifact, idea, or practice that allowed a specific civilization to thrive and flourish and tend to be superficial or thinly developed in research and analysis.  These essay rely on generalizations regarding an artifact, idea, or practice within an overgeneralized understanding of a civilization with little analysis, explicit or implicit.  Although these essays attempt reference how an artifact, idea, or practice might have shaped a civilization and contributed toward that civilization’s advancement, they fail to analyze the significance of the artifact, idea, or practice and how it shaped a civilization.  The evidence may be used infrequently and if used it isn’t supportive of the author’s claim and is often simplistic generalizations from an unreliable or less than ideal source.  These essays may be characterized by an unfocused or repetitive presentation of ideas, and absence of researched support or an accumulation of errors.  Essays scored a 4 contain significant misunderstandings and/or demonstrate inept writing.</w:t>
      </w:r>
    </w:p>
    <w:p w14:paraId="5A49D486" w14:textId="77777777" w:rsidR="00EF6C9A" w:rsidRPr="00EF6C9A" w:rsidRDefault="00EF6C9A" w:rsidP="00EF6C9A">
      <w:r w:rsidRPr="00EF6C9A">
        <w:tab/>
      </w:r>
      <w:r w:rsidRPr="00EF6C9A">
        <w:rPr>
          <w:b/>
          <w:u w:val="single"/>
        </w:rPr>
        <w:t>2-</w:t>
      </w:r>
      <w:proofErr w:type="gramStart"/>
      <w:r w:rsidRPr="00EF6C9A">
        <w:rPr>
          <w:b/>
          <w:u w:val="single"/>
        </w:rPr>
        <w:t>3</w:t>
      </w:r>
      <w:r w:rsidRPr="00EF6C9A">
        <w:t xml:space="preserve">  Although</w:t>
      </w:r>
      <w:proofErr w:type="gramEnd"/>
      <w:r w:rsidRPr="00EF6C9A">
        <w:t xml:space="preserve"> these essays make some attempt to respond to the prompt, they compound the weakness of the 4-5 range.  Often, these essays are unacceptably brief or incoherent in presenting their ideas.  They may be poorly written on several counts and contain distracting errors in grammar and mechanics.  Remarks may be presented with little clarity, organization, or supporting evidence.  Essays scored a 2 contain little discussion in regards to the prompt.</w:t>
      </w:r>
    </w:p>
    <w:p w14:paraId="5D6B1030" w14:textId="77777777" w:rsidR="00EF6C9A" w:rsidRPr="00EF6C9A" w:rsidRDefault="00EF6C9A" w:rsidP="00EF6C9A">
      <w:r w:rsidRPr="00EF6C9A">
        <w:tab/>
      </w:r>
      <w:r w:rsidRPr="00EF6C9A">
        <w:rPr>
          <w:b/>
          <w:u w:val="single"/>
        </w:rPr>
        <w:t xml:space="preserve">1 </w:t>
      </w:r>
      <w:r w:rsidRPr="00EF6C9A">
        <w:t>These essays are completely off topic or inadequate, there may be a brief reference to the topic but essays are too brief to be useful or meaningful.</w:t>
      </w:r>
    </w:p>
    <w:p w14:paraId="6F58F6C6" w14:textId="77777777" w:rsidR="00EF6C9A" w:rsidRPr="00EF6C9A" w:rsidRDefault="00EF6C9A" w:rsidP="00EF6C9A">
      <w:r w:rsidRPr="00EF6C9A">
        <w:tab/>
      </w:r>
      <w:proofErr w:type="gramStart"/>
      <w:r w:rsidRPr="00EF6C9A">
        <w:rPr>
          <w:b/>
          <w:u w:val="single"/>
        </w:rPr>
        <w:t>0</w:t>
      </w:r>
      <w:r w:rsidRPr="00EF6C9A">
        <w:t xml:space="preserve">  No</w:t>
      </w:r>
      <w:proofErr w:type="gramEnd"/>
      <w:r w:rsidRPr="00EF6C9A">
        <w:t xml:space="preserve"> essay was turned in or a significant portion of the essay was plagiarized. </w:t>
      </w:r>
    </w:p>
    <w:p w14:paraId="42FFF501" w14:textId="77777777" w:rsidR="00EF6C9A" w:rsidRDefault="00EF6C9A" w:rsidP="00EF6C9A"/>
    <w:p w14:paraId="7066F091" w14:textId="77777777" w:rsidR="00EF6C9A" w:rsidRDefault="00EF6C9A" w:rsidP="00EF6C9A"/>
    <w:p w14:paraId="3827D646" w14:textId="77777777" w:rsidR="00EF6C9A" w:rsidRDefault="00EF6C9A" w:rsidP="00EF6C9A">
      <w:pPr>
        <w:rPr>
          <w:b/>
          <w:sz w:val="20"/>
          <w:szCs w:val="20"/>
          <w:u w:val="single"/>
        </w:rPr>
      </w:pPr>
    </w:p>
    <w:sectPr w:rsidR="00EF6C9A" w:rsidSect="00BA051A">
      <w:headerReference w:type="default" r:id="rId8"/>
      <w:pgSz w:w="12240" w:h="15840"/>
      <w:pgMar w:top="1440" w:right="864" w:bottom="1440"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52FE72" w14:textId="77777777" w:rsidR="001F0512" w:rsidRDefault="001F0512">
      <w:r>
        <w:separator/>
      </w:r>
    </w:p>
  </w:endnote>
  <w:endnote w:type="continuationSeparator" w:id="0">
    <w:p w14:paraId="778E106D" w14:textId="77777777" w:rsidR="001F0512" w:rsidRDefault="001F0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7A8EBE" w14:textId="77777777" w:rsidR="001F0512" w:rsidRDefault="001F0512">
      <w:r>
        <w:separator/>
      </w:r>
    </w:p>
  </w:footnote>
  <w:footnote w:type="continuationSeparator" w:id="0">
    <w:p w14:paraId="5EAED783" w14:textId="77777777" w:rsidR="001F0512" w:rsidRDefault="001F0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84F148" w14:textId="77777777" w:rsidR="00485DC4" w:rsidRDefault="006E4550" w:rsidP="009A628E">
    <w:pPr>
      <w:pStyle w:val="Header"/>
      <w:jc w:val="center"/>
      <w:rPr>
        <w:b/>
        <w:u w:val="single"/>
      </w:rPr>
    </w:pPr>
    <w:r>
      <w:rPr>
        <w:b/>
        <w:u w:val="single"/>
      </w:rPr>
      <w:t>Keystone of Civilization</w:t>
    </w:r>
  </w:p>
  <w:p w14:paraId="7A291A37" w14:textId="77777777" w:rsidR="00485DC4" w:rsidRDefault="00485DC4" w:rsidP="009A628E">
    <w:pPr>
      <w:pStyle w:val="Header"/>
      <w:jc w:val="center"/>
    </w:pPr>
    <w:r>
      <w:t>Informative</w:t>
    </w:r>
    <w:r w:rsidR="00B536C2">
      <w:t xml:space="preserve"> </w:t>
    </w:r>
  </w:p>
  <w:p w14:paraId="15DF9FA0" w14:textId="27DACEDF" w:rsidR="00485DC4" w:rsidRPr="00E527E4" w:rsidRDefault="00485DC4" w:rsidP="009A628E">
    <w:pPr>
      <w:pStyle w:val="Header"/>
      <w:jc w:val="center"/>
      <w:rPr>
        <w:u w:val="single"/>
      </w:rPr>
    </w:pPr>
    <w:r>
      <w:rPr>
        <w:u w:val="single"/>
      </w:rPr>
      <w:t>Due Date:</w:t>
    </w:r>
    <w:r w:rsidR="00EF6C9A">
      <w:rPr>
        <w:u w:val="single"/>
      </w:rPr>
      <w:t xml:space="preserve"> </w:t>
    </w:r>
    <w:r w:rsidR="00903411">
      <w:rPr>
        <w:u w:val="single"/>
      </w:rPr>
      <w:t>September 24</w:t>
    </w:r>
    <w:r w:rsidR="00903411" w:rsidRPr="00903411">
      <w:rPr>
        <w:u w:val="single"/>
        <w:vertAlign w:val="superscript"/>
      </w:rPr>
      <w:t>th</w:t>
    </w:r>
    <w:r w:rsidR="00B536C2">
      <w:rPr>
        <w:u w:val="single"/>
      </w:rPr>
      <w:t xml:space="preserve"> by </w:t>
    </w:r>
    <w:r w:rsidR="00903411">
      <w:rPr>
        <w:u w:val="single"/>
      </w:rPr>
      <w:t>10 pm</w:t>
    </w:r>
    <w:r w:rsidR="008A1C36" w:rsidRPr="008A1C36">
      <w:t xml:space="preserve"> through </w:t>
    </w:r>
    <w:r w:rsidR="008A1C36">
      <w:rPr>
        <w:u w:val="single"/>
      </w:rPr>
      <w:t>turnitin.com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28E"/>
    <w:rsid w:val="00011B23"/>
    <w:rsid w:val="0005012F"/>
    <w:rsid w:val="00084FBF"/>
    <w:rsid w:val="000C3BF7"/>
    <w:rsid w:val="00181813"/>
    <w:rsid w:val="00193F1A"/>
    <w:rsid w:val="001A221B"/>
    <w:rsid w:val="001D7E27"/>
    <w:rsid w:val="001F0512"/>
    <w:rsid w:val="00253630"/>
    <w:rsid w:val="00276B76"/>
    <w:rsid w:val="00293393"/>
    <w:rsid w:val="002D7444"/>
    <w:rsid w:val="00314A17"/>
    <w:rsid w:val="00383617"/>
    <w:rsid w:val="003A1DB7"/>
    <w:rsid w:val="004623C4"/>
    <w:rsid w:val="00485DC4"/>
    <w:rsid w:val="004D1282"/>
    <w:rsid w:val="00590D13"/>
    <w:rsid w:val="00593F4D"/>
    <w:rsid w:val="005C0A8A"/>
    <w:rsid w:val="005D4C4B"/>
    <w:rsid w:val="00621A84"/>
    <w:rsid w:val="006511E9"/>
    <w:rsid w:val="00657D4C"/>
    <w:rsid w:val="00670A7E"/>
    <w:rsid w:val="00682518"/>
    <w:rsid w:val="006D526D"/>
    <w:rsid w:val="006E4550"/>
    <w:rsid w:val="00722545"/>
    <w:rsid w:val="00731CE8"/>
    <w:rsid w:val="007C3CA8"/>
    <w:rsid w:val="00845AED"/>
    <w:rsid w:val="00864CFF"/>
    <w:rsid w:val="008A1C36"/>
    <w:rsid w:val="008B1394"/>
    <w:rsid w:val="008B5C11"/>
    <w:rsid w:val="008D5690"/>
    <w:rsid w:val="008D6C97"/>
    <w:rsid w:val="00903411"/>
    <w:rsid w:val="009A628E"/>
    <w:rsid w:val="009B128A"/>
    <w:rsid w:val="00A10FDE"/>
    <w:rsid w:val="00A217C0"/>
    <w:rsid w:val="00A704BF"/>
    <w:rsid w:val="00B10793"/>
    <w:rsid w:val="00B248B9"/>
    <w:rsid w:val="00B25883"/>
    <w:rsid w:val="00B454AB"/>
    <w:rsid w:val="00B536C2"/>
    <w:rsid w:val="00B6203A"/>
    <w:rsid w:val="00B62043"/>
    <w:rsid w:val="00B64949"/>
    <w:rsid w:val="00BA051A"/>
    <w:rsid w:val="00C67B34"/>
    <w:rsid w:val="00D353E8"/>
    <w:rsid w:val="00DD44A5"/>
    <w:rsid w:val="00E527E4"/>
    <w:rsid w:val="00EF6C9A"/>
    <w:rsid w:val="00EF768E"/>
    <w:rsid w:val="00F409AB"/>
    <w:rsid w:val="00F91CCC"/>
    <w:rsid w:val="00FF069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4C1ED"/>
  <w15:docId w15:val="{21D7F6FB-01F6-4DC8-83D8-809798272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23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628E"/>
    <w:pPr>
      <w:tabs>
        <w:tab w:val="center" w:pos="4320"/>
        <w:tab w:val="right" w:pos="8640"/>
      </w:tabs>
    </w:pPr>
  </w:style>
  <w:style w:type="character" w:customStyle="1" w:styleId="HeaderChar">
    <w:name w:val="Header Char"/>
    <w:basedOn w:val="DefaultParagraphFont"/>
    <w:link w:val="Header"/>
    <w:uiPriority w:val="99"/>
    <w:rsid w:val="009A628E"/>
  </w:style>
  <w:style w:type="paragraph" w:styleId="Footer">
    <w:name w:val="footer"/>
    <w:basedOn w:val="Normal"/>
    <w:link w:val="FooterChar"/>
    <w:uiPriority w:val="99"/>
    <w:unhideWhenUsed/>
    <w:rsid w:val="009A628E"/>
    <w:pPr>
      <w:tabs>
        <w:tab w:val="center" w:pos="4320"/>
        <w:tab w:val="right" w:pos="8640"/>
      </w:tabs>
    </w:pPr>
  </w:style>
  <w:style w:type="character" w:customStyle="1" w:styleId="FooterChar">
    <w:name w:val="Footer Char"/>
    <w:basedOn w:val="DefaultParagraphFont"/>
    <w:link w:val="Footer"/>
    <w:uiPriority w:val="99"/>
    <w:rsid w:val="009A628E"/>
  </w:style>
  <w:style w:type="character" w:customStyle="1" w:styleId="bqquotelink">
    <w:name w:val="bqquotelink"/>
    <w:basedOn w:val="DefaultParagraphFont"/>
    <w:rsid w:val="004D1282"/>
  </w:style>
  <w:style w:type="character" w:styleId="Hyperlink">
    <w:name w:val="Hyperlink"/>
    <w:basedOn w:val="DefaultParagraphFont"/>
    <w:uiPriority w:val="99"/>
    <w:rsid w:val="004D1282"/>
    <w:rPr>
      <w:color w:val="0000FF"/>
      <w:u w:val="single"/>
    </w:rPr>
  </w:style>
  <w:style w:type="table" w:styleId="TableGrid">
    <w:name w:val="Table Grid"/>
    <w:basedOn w:val="TableNormal"/>
    <w:uiPriority w:val="59"/>
    <w:rsid w:val="00011B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semiHidden/>
    <w:unhideWhenUsed/>
    <w:rsid w:val="008A1C36"/>
    <w:rPr>
      <w:rFonts w:ascii="Segoe UI" w:hAnsi="Segoe UI" w:cs="Segoe UI"/>
      <w:sz w:val="18"/>
      <w:szCs w:val="18"/>
    </w:rPr>
  </w:style>
  <w:style w:type="character" w:customStyle="1" w:styleId="BalloonTextChar">
    <w:name w:val="Balloon Text Char"/>
    <w:basedOn w:val="DefaultParagraphFont"/>
    <w:link w:val="BalloonText"/>
    <w:semiHidden/>
    <w:rsid w:val="008A1C36"/>
    <w:rPr>
      <w:rFonts w:ascii="Segoe UI" w:hAnsi="Segoe UI" w:cs="Segoe UI"/>
      <w:sz w:val="18"/>
      <w:szCs w:val="18"/>
    </w:rPr>
  </w:style>
  <w:style w:type="character" w:customStyle="1" w:styleId="apple-converted-space">
    <w:name w:val="apple-converted-space"/>
    <w:basedOn w:val="DefaultParagraphFont"/>
    <w:rsid w:val="006E45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39775">
      <w:bodyDiv w:val="1"/>
      <w:marLeft w:val="0"/>
      <w:marRight w:val="0"/>
      <w:marTop w:val="0"/>
      <w:marBottom w:val="0"/>
      <w:divBdr>
        <w:top w:val="none" w:sz="0" w:space="0" w:color="auto"/>
        <w:left w:val="none" w:sz="0" w:space="0" w:color="auto"/>
        <w:bottom w:val="none" w:sz="0" w:space="0" w:color="auto"/>
        <w:right w:val="none" w:sz="0" w:space="0" w:color="auto"/>
      </w:divBdr>
    </w:div>
    <w:div w:id="240063670">
      <w:bodyDiv w:val="1"/>
      <w:marLeft w:val="0"/>
      <w:marRight w:val="0"/>
      <w:marTop w:val="0"/>
      <w:marBottom w:val="0"/>
      <w:divBdr>
        <w:top w:val="none" w:sz="0" w:space="0" w:color="auto"/>
        <w:left w:val="none" w:sz="0" w:space="0" w:color="auto"/>
        <w:bottom w:val="none" w:sz="0" w:space="0" w:color="auto"/>
        <w:right w:val="none" w:sz="0" w:space="0" w:color="auto"/>
      </w:divBdr>
    </w:div>
    <w:div w:id="12488864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goodreads.com/work/quotes/1505477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odreads.com/author/show/295297.Simon_Van_Boo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874</Words>
  <Characters>4983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Nevada, Reno</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Wicks</dc:creator>
  <cp:keywords/>
  <cp:lastModifiedBy>Wicks, Tyler</cp:lastModifiedBy>
  <cp:revision>3</cp:revision>
  <cp:lastPrinted>2019-09-10T13:58:00Z</cp:lastPrinted>
  <dcterms:created xsi:type="dcterms:W3CDTF">2017-08-29T14:15:00Z</dcterms:created>
  <dcterms:modified xsi:type="dcterms:W3CDTF">2019-09-10T13:58:00Z</dcterms:modified>
</cp:coreProperties>
</file>